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B220" w14:textId="77777777" w:rsidR="00823104" w:rsidRPr="00823104" w:rsidRDefault="00823104" w:rsidP="00823104">
      <w:r w:rsidRPr="00823104">
        <w:t>Согласие на обработку персональных данных</w:t>
      </w:r>
    </w:p>
    <w:p w14:paraId="34867BE6" w14:textId="02BCD8A0" w:rsidR="00823104" w:rsidRPr="00823104" w:rsidRDefault="00823104" w:rsidP="00823104">
      <w:r w:rsidRPr="00823104">
        <w:t xml:space="preserve">Физическое лицо, ставя галочку напротив текста «Я даю свое согласие на обработку моих персональных данных» и/или нажимая на кнопку отправки заполненной формы на </w:t>
      </w:r>
      <w:r w:rsidR="006B683F">
        <w:t xml:space="preserve">сайте </w:t>
      </w:r>
      <w:r w:rsidR="006B683F" w:rsidRPr="006B683F">
        <w:t>la-storage.d9c.ru</w:t>
      </w:r>
      <w:r w:rsidRPr="00823104">
        <w:t xml:space="preserve"> (далее — </w:t>
      </w:r>
      <w:r w:rsidR="006B683F">
        <w:t>Сайт</w:t>
      </w:r>
      <w:r w:rsidRPr="00823104">
        <w:t xml:space="preserve">), обязуется принять настоящее Согласие на обработку персональных данных (далее — Согласие). Принятием Согласия является простановка галочки напротив текста «Я даю свое согласие на обработку моих персональных данных» и/или нажатие на кнопку отправки заполненной формы на </w:t>
      </w:r>
      <w:r w:rsidR="006B683F">
        <w:t>Сайте</w:t>
      </w:r>
      <w:r w:rsidRPr="00823104">
        <w:t xml:space="preserve">. Действуя свободно, своей волей и в своем интересе, а также подтверждая свою дееспособность, физическое лицо дает свое согласие </w:t>
      </w:r>
      <w:r>
        <w:t>Добровольческому поисково-спасательному отряду «ЛизаАлерт» Краснодарский край (далее – Отряд) в лице Регионального представителя или лица исполняющего его обязанности</w:t>
      </w:r>
      <w:r w:rsidRPr="00823104">
        <w:t xml:space="preserve"> (далее — Оператор), на обработку своих персональных данных со следующими условиями: </w:t>
      </w:r>
    </w:p>
    <w:p w14:paraId="264BED37" w14:textId="77777777" w:rsidR="00823104" w:rsidRPr="00823104" w:rsidRDefault="00823104" w:rsidP="00823104">
      <w:pPr>
        <w:numPr>
          <w:ilvl w:val="0"/>
          <w:numId w:val="1"/>
        </w:numPr>
      </w:pPr>
      <w:r w:rsidRPr="00823104">
        <w:t>Согласие дается на обработку персональных данных, как без использования средств автоматизации, так и с их использованием. </w:t>
      </w:r>
    </w:p>
    <w:p w14:paraId="49D81578" w14:textId="77777777" w:rsidR="00823104" w:rsidRPr="00823104" w:rsidRDefault="00823104" w:rsidP="00823104">
      <w:pPr>
        <w:numPr>
          <w:ilvl w:val="0"/>
          <w:numId w:val="1"/>
        </w:numPr>
      </w:pPr>
      <w:r w:rsidRPr="00823104">
        <w:t>Согласие дается на обработку следующих персональных данных: </w:t>
      </w:r>
    </w:p>
    <w:p w14:paraId="01BC892B" w14:textId="77777777" w:rsidR="00823104" w:rsidRPr="00823104" w:rsidRDefault="00823104" w:rsidP="00823104">
      <w:pPr>
        <w:numPr>
          <w:ilvl w:val="1"/>
          <w:numId w:val="1"/>
        </w:numPr>
      </w:pPr>
      <w:r w:rsidRPr="00823104">
        <w:t>персональные данные, не являющиеся специальными или биометрическими: фамилия, имя, отчество; </w:t>
      </w:r>
    </w:p>
    <w:p w14:paraId="38E6F1AA" w14:textId="77777777" w:rsidR="00823104" w:rsidRPr="00823104" w:rsidRDefault="00823104" w:rsidP="00823104">
      <w:pPr>
        <w:numPr>
          <w:ilvl w:val="1"/>
          <w:numId w:val="1"/>
        </w:numPr>
      </w:pPr>
      <w:r w:rsidRPr="00823104">
        <w:t>номера контактных телефонов; </w:t>
      </w:r>
    </w:p>
    <w:p w14:paraId="0ED1E5B3" w14:textId="77777777" w:rsidR="00823104" w:rsidRPr="00823104" w:rsidRDefault="00823104" w:rsidP="00823104">
      <w:pPr>
        <w:numPr>
          <w:ilvl w:val="1"/>
          <w:numId w:val="1"/>
        </w:numPr>
      </w:pPr>
      <w:r w:rsidRPr="00823104">
        <w:t>адрес электронной почты; </w:t>
      </w:r>
    </w:p>
    <w:p w14:paraId="2565AD77" w14:textId="77777777" w:rsidR="00823104" w:rsidRPr="00823104" w:rsidRDefault="00823104" w:rsidP="00823104">
      <w:pPr>
        <w:numPr>
          <w:ilvl w:val="1"/>
          <w:numId w:val="1"/>
        </w:numPr>
      </w:pPr>
      <w:r w:rsidRPr="00823104">
        <w:t>дата рождения; </w:t>
      </w:r>
    </w:p>
    <w:p w14:paraId="6D5ADBEA" w14:textId="1F2679C3" w:rsidR="00823104" w:rsidRDefault="00823104" w:rsidP="00823104">
      <w:pPr>
        <w:numPr>
          <w:ilvl w:val="1"/>
          <w:numId w:val="1"/>
        </w:numPr>
      </w:pPr>
      <w:r>
        <w:t>Ник на форуме</w:t>
      </w:r>
    </w:p>
    <w:p w14:paraId="51B39711" w14:textId="6C651ADA" w:rsidR="00823104" w:rsidRDefault="00823104" w:rsidP="00823104">
      <w:pPr>
        <w:numPr>
          <w:ilvl w:val="1"/>
          <w:numId w:val="1"/>
        </w:numPr>
      </w:pPr>
      <w:r>
        <w:t>QR-код с форума</w:t>
      </w:r>
    </w:p>
    <w:p w14:paraId="71B75924" w14:textId="04CF1BF0" w:rsidR="00823104" w:rsidRDefault="00823104" w:rsidP="00823104">
      <w:pPr>
        <w:numPr>
          <w:ilvl w:val="1"/>
          <w:numId w:val="1"/>
        </w:numPr>
      </w:pPr>
      <w:r>
        <w:t>Позывной</w:t>
      </w:r>
    </w:p>
    <w:p w14:paraId="21E39E7C" w14:textId="64DACB73" w:rsidR="00823104" w:rsidRDefault="00823104" w:rsidP="00823104">
      <w:pPr>
        <w:numPr>
          <w:ilvl w:val="1"/>
          <w:numId w:val="1"/>
        </w:numPr>
      </w:pPr>
      <w:r>
        <w:t>Район проживания</w:t>
      </w:r>
    </w:p>
    <w:p w14:paraId="3443BDCF" w14:textId="69977A3F" w:rsidR="00823104" w:rsidRDefault="00823104" w:rsidP="00823104">
      <w:pPr>
        <w:numPr>
          <w:ilvl w:val="1"/>
          <w:numId w:val="1"/>
        </w:numPr>
      </w:pPr>
      <w:r>
        <w:t>Населенный пункт проживания</w:t>
      </w:r>
    </w:p>
    <w:p w14:paraId="25D581F9" w14:textId="3B7EF74B" w:rsidR="00823104" w:rsidRDefault="00823104" w:rsidP="00823104">
      <w:pPr>
        <w:numPr>
          <w:ilvl w:val="1"/>
          <w:numId w:val="1"/>
        </w:numPr>
      </w:pPr>
      <w:r>
        <w:t>Улица и Номер дома проживания</w:t>
      </w:r>
    </w:p>
    <w:p w14:paraId="7D1A3D94" w14:textId="006E2D61" w:rsidR="00823104" w:rsidRDefault="00823104" w:rsidP="00823104">
      <w:pPr>
        <w:numPr>
          <w:ilvl w:val="1"/>
          <w:numId w:val="1"/>
        </w:numPr>
      </w:pPr>
      <w:r>
        <w:t xml:space="preserve">Координаты места жительства </w:t>
      </w:r>
    </w:p>
    <w:p w14:paraId="4C65F2C9" w14:textId="3762C077" w:rsidR="00823104" w:rsidRDefault="00823104" w:rsidP="00823104">
      <w:pPr>
        <w:numPr>
          <w:ilvl w:val="1"/>
          <w:numId w:val="1"/>
        </w:numPr>
      </w:pPr>
      <w:r>
        <w:t>Аккаунт в Телеграмм</w:t>
      </w:r>
    </w:p>
    <w:p w14:paraId="5448AC24" w14:textId="0D0449A9" w:rsidR="00823104" w:rsidRPr="00823104" w:rsidRDefault="00823104" w:rsidP="00823104">
      <w:pPr>
        <w:numPr>
          <w:ilvl w:val="1"/>
          <w:numId w:val="1"/>
        </w:numPr>
      </w:pPr>
      <w:r>
        <w:t>Телефон родственника</w:t>
      </w:r>
    </w:p>
    <w:p w14:paraId="2EBC6B42" w14:textId="77777777" w:rsidR="00823104" w:rsidRPr="00823104" w:rsidRDefault="00823104" w:rsidP="00823104">
      <w:pPr>
        <w:numPr>
          <w:ilvl w:val="0"/>
          <w:numId w:val="1"/>
        </w:numPr>
      </w:pPr>
      <w:r w:rsidRPr="00823104">
        <w:t>Персональные данные не являются общедоступными. </w:t>
      </w:r>
    </w:p>
    <w:p w14:paraId="0D6B9494" w14:textId="77777777" w:rsidR="00823104" w:rsidRPr="00823104" w:rsidRDefault="00823104" w:rsidP="00823104">
      <w:pPr>
        <w:numPr>
          <w:ilvl w:val="0"/>
          <w:numId w:val="1"/>
        </w:numPr>
      </w:pPr>
      <w:r w:rsidRPr="00823104">
        <w:t>Цель обработки персональных данных: </w:t>
      </w:r>
    </w:p>
    <w:p w14:paraId="732F9DD2" w14:textId="697B6E75" w:rsidR="00823104" w:rsidRPr="00823104" w:rsidRDefault="00823104" w:rsidP="00823104">
      <w:pPr>
        <w:numPr>
          <w:ilvl w:val="1"/>
          <w:numId w:val="1"/>
        </w:numPr>
      </w:pPr>
      <w:r w:rsidRPr="00823104">
        <w:t xml:space="preserve">идентификация пользователя, зарегистрированного на </w:t>
      </w:r>
      <w:r w:rsidR="006B683F">
        <w:t>Сайте</w:t>
      </w:r>
      <w:r w:rsidRPr="00823104">
        <w:t>;</w:t>
      </w:r>
    </w:p>
    <w:p w14:paraId="04C67A01" w14:textId="34259ACA" w:rsidR="00823104" w:rsidRPr="00823104" w:rsidRDefault="00823104" w:rsidP="00823104">
      <w:pPr>
        <w:numPr>
          <w:ilvl w:val="1"/>
          <w:numId w:val="1"/>
        </w:numPr>
      </w:pPr>
      <w:r w:rsidRPr="00823104">
        <w:lastRenderedPageBreak/>
        <w:t xml:space="preserve">предоставление пользователю доступа к </w:t>
      </w:r>
      <w:r>
        <w:t>внутриотрядным каналам получения информации</w:t>
      </w:r>
      <w:r w:rsidRPr="00823104">
        <w:t>; </w:t>
      </w:r>
    </w:p>
    <w:p w14:paraId="0FB5E7DF" w14:textId="77777777" w:rsidR="00823104" w:rsidRPr="00823104" w:rsidRDefault="00823104" w:rsidP="00823104">
      <w:pPr>
        <w:numPr>
          <w:ilvl w:val="1"/>
          <w:numId w:val="1"/>
        </w:numPr>
      </w:pPr>
      <w:r w:rsidRPr="00823104">
        <w:t>идентификация участников мероприятий, организуемых Оператором и третьими лицами; </w:t>
      </w:r>
    </w:p>
    <w:p w14:paraId="508D1361" w14:textId="38C2B90C" w:rsidR="00823104" w:rsidRPr="00823104" w:rsidRDefault="00823104" w:rsidP="00823104">
      <w:pPr>
        <w:numPr>
          <w:ilvl w:val="1"/>
          <w:numId w:val="1"/>
        </w:numPr>
      </w:pPr>
      <w:r w:rsidRPr="00823104">
        <w:t>связь с пользователем, в том числе направление уведомлений, запросов и информации, ка</w:t>
      </w:r>
      <w:r>
        <w:t>сающейся деятельности Отряда</w:t>
      </w:r>
      <w:r w:rsidRPr="00823104">
        <w:t>; </w:t>
      </w:r>
    </w:p>
    <w:p w14:paraId="4F2D4103" w14:textId="38B5D053" w:rsidR="00823104" w:rsidRPr="00823104" w:rsidRDefault="00823104" w:rsidP="00823104">
      <w:pPr>
        <w:numPr>
          <w:ilvl w:val="1"/>
          <w:numId w:val="1"/>
        </w:numPr>
      </w:pPr>
      <w:r w:rsidRPr="00823104">
        <w:t xml:space="preserve">улучшение качества </w:t>
      </w:r>
      <w:r w:rsidR="00D26ABD">
        <w:t>коммуникации между членами Отряда</w:t>
      </w:r>
      <w:r w:rsidRPr="00823104">
        <w:t>, удобства использования</w:t>
      </w:r>
      <w:r w:rsidR="00D26ABD">
        <w:t xml:space="preserve"> данных членов отряда</w:t>
      </w:r>
      <w:r w:rsidRPr="00823104">
        <w:t>, проведение аналитических исследований; </w:t>
      </w:r>
    </w:p>
    <w:p w14:paraId="1623E297" w14:textId="2844FC1F" w:rsidR="00823104" w:rsidRPr="00823104" w:rsidRDefault="00823104" w:rsidP="00823104">
      <w:pPr>
        <w:numPr>
          <w:ilvl w:val="1"/>
          <w:numId w:val="1"/>
        </w:numPr>
      </w:pPr>
      <w:r w:rsidRPr="00823104">
        <w:t xml:space="preserve">создание пользовательской базы </w:t>
      </w:r>
      <w:r w:rsidR="006B683F">
        <w:t>Отряда</w:t>
      </w:r>
      <w:r w:rsidRPr="00823104">
        <w:t>. </w:t>
      </w:r>
    </w:p>
    <w:p w14:paraId="79B86DCE" w14:textId="77777777" w:rsidR="00823104" w:rsidRPr="00823104" w:rsidRDefault="00823104" w:rsidP="00823104">
      <w:pPr>
        <w:numPr>
          <w:ilvl w:val="0"/>
          <w:numId w:val="1"/>
        </w:numPr>
      </w:pPr>
      <w:r w:rsidRPr="00823104">
        <w:t>Основанием для обработки персональных данных является: статья 24 Конституции Российской Федерации; устав Оператора; настоящее согласие на обработку персональных данных. </w:t>
      </w:r>
    </w:p>
    <w:p w14:paraId="33596575" w14:textId="77777777" w:rsidR="00823104" w:rsidRPr="00823104" w:rsidRDefault="00823104" w:rsidP="00823104">
      <w:pPr>
        <w:numPr>
          <w:ilvl w:val="0"/>
          <w:numId w:val="1"/>
        </w:numPr>
      </w:pPr>
      <w:r w:rsidRPr="00823104">
        <w:t>В ходе работы с персональными данными будут совершены следующие действия: сбор, запись, систематизация, накопление, хранение, уточнение (обновление, изменение), извлечение, использование, передача (распространение, предоставление, доступ), блокирование, удаление, уничтожение. </w:t>
      </w:r>
    </w:p>
    <w:p w14:paraId="07960975" w14:textId="78E561C7" w:rsidR="00823104" w:rsidRPr="00823104" w:rsidRDefault="00D26ABD" w:rsidP="00823104">
      <w:pPr>
        <w:numPr>
          <w:ilvl w:val="0"/>
          <w:numId w:val="1"/>
        </w:numPr>
      </w:pPr>
      <w:r>
        <w:t>Т</w:t>
      </w:r>
      <w:r w:rsidR="00823104" w:rsidRPr="00823104">
        <w:t>ретьи лица обрабатывают предоставленные персональные данные по поручению Оператора</w:t>
      </w:r>
    </w:p>
    <w:p w14:paraId="614B1B66" w14:textId="7CE12657" w:rsidR="00823104" w:rsidRPr="00823104" w:rsidRDefault="00823104" w:rsidP="00823104">
      <w:pPr>
        <w:numPr>
          <w:ilvl w:val="0"/>
          <w:numId w:val="1"/>
        </w:numPr>
      </w:pPr>
      <w:r w:rsidRPr="00823104">
        <w:t>Согласие может быть отозвано субъектом персональных данных или его представителем путем направления письменного заявления Оператору или его представителю</w:t>
      </w:r>
      <w:r w:rsidR="00D26ABD">
        <w:t>.</w:t>
      </w:r>
    </w:p>
    <w:p w14:paraId="1967018E" w14:textId="77777777" w:rsidR="00823104" w:rsidRPr="00823104" w:rsidRDefault="00823104" w:rsidP="00823104">
      <w:pPr>
        <w:numPr>
          <w:ilvl w:val="0"/>
          <w:numId w:val="1"/>
        </w:numPr>
      </w:pPr>
      <w:r w:rsidRPr="00823104"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2–11 части 1 статьи 6, части 2 статьи 10 и части 2 статьи 11 Федерального закона № 152-ФЗ «О персональных данных» от 27.07.2006.</w:t>
      </w:r>
    </w:p>
    <w:p w14:paraId="1FB374D6" w14:textId="6AAD2033" w:rsidR="00823104" w:rsidRPr="00823104" w:rsidRDefault="00823104" w:rsidP="00823104">
      <w:pPr>
        <w:numPr>
          <w:ilvl w:val="0"/>
          <w:numId w:val="1"/>
        </w:numPr>
      </w:pPr>
      <w:r w:rsidRPr="00823104">
        <w:t>Согласие действует все время до момента прекращения обработки персональных данных</w:t>
      </w:r>
      <w:r w:rsidR="00D26ABD">
        <w:t>.</w:t>
      </w:r>
    </w:p>
    <w:p w14:paraId="520D4D8A" w14:textId="77777777" w:rsidR="00823104" w:rsidRDefault="00823104"/>
    <w:sectPr w:rsidR="0082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E307F"/>
    <w:multiLevelType w:val="multilevel"/>
    <w:tmpl w:val="677A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67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04"/>
    <w:rsid w:val="006B683F"/>
    <w:rsid w:val="00823104"/>
    <w:rsid w:val="00D26ABD"/>
    <w:rsid w:val="00E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CF34"/>
  <w15:chartTrackingRefBased/>
  <w15:docId w15:val="{7F5A995F-4797-46A0-BD51-E0E4E603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1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1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1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1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1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1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1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1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1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3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31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31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31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31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310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310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3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Духновская</dc:creator>
  <cp:keywords/>
  <dc:description/>
  <cp:lastModifiedBy>Ирина Духновская</cp:lastModifiedBy>
  <cp:revision>2</cp:revision>
  <dcterms:created xsi:type="dcterms:W3CDTF">2025-03-23T09:30:00Z</dcterms:created>
  <dcterms:modified xsi:type="dcterms:W3CDTF">2025-03-23T09:55:00Z</dcterms:modified>
</cp:coreProperties>
</file>